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30A02" w14:textId="21E93809" w:rsidR="00D364A5" w:rsidRDefault="00D364A5" w:rsidP="00D364A5">
      <w:pPr>
        <w:jc w:val="right"/>
      </w:pPr>
      <w:r>
        <w:drawing>
          <wp:inline distT="0" distB="0" distL="0" distR="0" wp14:anchorId="0B176DAA" wp14:editId="1CD6D5AC">
            <wp:extent cx="1143000" cy="304800"/>
            <wp:effectExtent l="0" t="0" r="0" b="0"/>
            <wp:docPr id="2054956410" name="Slika 2054956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DB375" w14:textId="0E3F1D75" w:rsidR="00D364A5" w:rsidRDefault="00D364A5" w:rsidP="00D364A5">
      <w:pPr>
        <w:jc w:val="right"/>
      </w:pPr>
      <w:r w:rsidRPr="00D364A5">
        <w:t>1DF1FDEB-893A-446C-B318-1A03C96C638B</w:t>
      </w:r>
    </w:p>
    <w:p w14:paraId="7567FE7D" w14:textId="77777777" w:rsidR="00D364A5" w:rsidRDefault="00D364A5"/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10E0214B" w14:textId="77777777" w:rsidTr="005F330D">
        <w:trPr>
          <w:trHeight w:val="851"/>
        </w:trPr>
        <w:tc>
          <w:tcPr>
            <w:tcW w:w="0" w:type="auto"/>
          </w:tcPr>
          <w:p w14:paraId="128EF1D5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41F09A2B" wp14:editId="465742E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58D4583D" w14:textId="77777777" w:rsidTr="004F6767">
        <w:trPr>
          <w:trHeight w:val="276"/>
        </w:trPr>
        <w:tc>
          <w:tcPr>
            <w:tcW w:w="0" w:type="auto"/>
          </w:tcPr>
          <w:p w14:paraId="0169F478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6346A5ED" w14:textId="77777777" w:rsidTr="004F6767">
        <w:trPr>
          <w:trHeight w:val="291"/>
        </w:trPr>
        <w:tc>
          <w:tcPr>
            <w:tcW w:w="0" w:type="auto"/>
          </w:tcPr>
          <w:p w14:paraId="654A0249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5FC7B420" w14:textId="77777777" w:rsidTr="004F6767">
        <w:trPr>
          <w:trHeight w:val="276"/>
        </w:trPr>
        <w:tc>
          <w:tcPr>
            <w:tcW w:w="0" w:type="auto"/>
          </w:tcPr>
          <w:p w14:paraId="28585528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7F20471D" w14:textId="77777777" w:rsidTr="004F6767">
        <w:trPr>
          <w:trHeight w:val="291"/>
        </w:trPr>
        <w:tc>
          <w:tcPr>
            <w:tcW w:w="0" w:type="auto"/>
          </w:tcPr>
          <w:p w14:paraId="0B560C3D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14552444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7B0191B" w14:textId="77777777" w:rsidR="00256534" w:rsidRPr="00256534" w:rsidRDefault="00256534" w:rsidP="00256534">
      <w:pPr>
        <w:widowControl w:val="0"/>
        <w:suppressAutoHyphens/>
        <w:spacing w:line="276" w:lineRule="auto"/>
        <w:rPr>
          <w:rFonts w:ascii="Times New Roman" w:eastAsia="Calibri" w:hAnsi="Times New Roman" w:cs="Times New Roman"/>
          <w:noProof w:val="0"/>
          <w:color w:val="00000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Calibri" w:hAnsi="Times New Roman" w:cs="Times New Roman"/>
          <w:noProof w:val="0"/>
          <w:color w:val="000000"/>
          <w:kern w:val="1"/>
          <w:sz w:val="24"/>
          <w:szCs w:val="24"/>
          <w:lang w:eastAsia="zh-CN" w:bidi="hi-IN"/>
        </w:rPr>
        <w:t>KLASA: 410-01/24-01/13</w:t>
      </w:r>
    </w:p>
    <w:p w14:paraId="49C0031D" w14:textId="4DCB462E" w:rsidR="00256534" w:rsidRPr="00256534" w:rsidRDefault="00256534" w:rsidP="00256534">
      <w:pPr>
        <w:widowControl w:val="0"/>
        <w:suppressAutoHyphens/>
        <w:spacing w:line="276" w:lineRule="auto"/>
        <w:jc w:val="both"/>
        <w:rPr>
          <w:rFonts w:ascii="Times New Roman" w:eastAsia="Calibri" w:hAnsi="Times New Roman" w:cs="Times New Roman"/>
          <w:noProof w:val="0"/>
          <w:color w:val="00000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Calibri" w:hAnsi="Times New Roman" w:cs="Times New Roman"/>
          <w:noProof w:val="0"/>
          <w:color w:val="000000"/>
          <w:kern w:val="1"/>
          <w:sz w:val="24"/>
          <w:szCs w:val="24"/>
          <w:lang w:eastAsia="zh-CN" w:bidi="hi-IN"/>
        </w:rPr>
        <w:t>URBROJ: 2140-5-01-25-0</w:t>
      </w:r>
      <w:r w:rsidR="00D364A5">
        <w:rPr>
          <w:rFonts w:ascii="Times New Roman" w:eastAsia="Calibri" w:hAnsi="Times New Roman" w:cs="Times New Roman"/>
          <w:noProof w:val="0"/>
          <w:color w:val="000000"/>
          <w:kern w:val="1"/>
          <w:sz w:val="24"/>
          <w:szCs w:val="24"/>
          <w:lang w:eastAsia="zh-CN" w:bidi="hi-IN"/>
        </w:rPr>
        <w:t>6</w:t>
      </w:r>
    </w:p>
    <w:p w14:paraId="6644555C" w14:textId="44A9C501" w:rsidR="00256534" w:rsidRPr="00256534" w:rsidRDefault="00256534" w:rsidP="00256534">
      <w:pPr>
        <w:widowControl w:val="0"/>
        <w:suppressAutoHyphens/>
        <w:spacing w:line="276" w:lineRule="auto"/>
        <w:jc w:val="both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Pregrada, 03.02.2025.                                                                                      </w:t>
      </w:r>
    </w:p>
    <w:p w14:paraId="668BA4DA" w14:textId="77777777" w:rsidR="00256534" w:rsidRPr="00256534" w:rsidRDefault="00256534" w:rsidP="00256534">
      <w:pPr>
        <w:widowControl w:val="0"/>
        <w:suppressAutoHyphens/>
        <w:spacing w:line="276" w:lineRule="auto"/>
        <w:jc w:val="both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164037C2" w14:textId="77777777" w:rsidR="00256534" w:rsidRPr="00256534" w:rsidRDefault="00256534" w:rsidP="00256534">
      <w:pPr>
        <w:spacing w:line="276" w:lineRule="auto"/>
        <w:jc w:val="both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256534">
        <w:rPr>
          <w:rFonts w:ascii="Times New Roman" w:eastAsia="Calibri" w:hAnsi="Times New Roman" w:cs="Times New Roman"/>
          <w:noProof w:val="0"/>
        </w:rPr>
        <w:tab/>
      </w:r>
      <w:r w:rsidRPr="00256534">
        <w:rPr>
          <w:rFonts w:ascii="Times New Roman" w:eastAsia="Calibri" w:hAnsi="Times New Roman" w:cs="Times New Roman"/>
          <w:noProof w:val="0"/>
          <w:sz w:val="24"/>
          <w:szCs w:val="24"/>
        </w:rPr>
        <w:t>Temeljem članka 57. Zakona o porezu na dohodak ("Narodne novine" broj 115/16, 106/18, 121/19, 32/20, 138/20, 151/22, 114/23, 152/24) i članka 32. Statuta Grada Pregrade („Službenom glasniku Krapinsko-zagorske županije“ broj 06/13, 17/13, 7/18, 16/18-pročišćeni tekst, 05/20, 8/21, 38/22, 40/23), Gradsko vijeće Grada Pregrade na svojoj 24. sjednici održanoj 03.02.2025.g. donijelo je sljedeću</w:t>
      </w:r>
    </w:p>
    <w:p w14:paraId="38A7CAEB" w14:textId="77777777" w:rsidR="00256534" w:rsidRPr="00256534" w:rsidRDefault="00256534" w:rsidP="00256534">
      <w:pPr>
        <w:widowControl w:val="0"/>
        <w:suppressAutoHyphens/>
        <w:spacing w:line="276" w:lineRule="auto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1820711D" w14:textId="77777777" w:rsidR="00256534" w:rsidRPr="00256534" w:rsidRDefault="00256534" w:rsidP="00256534">
      <w:pPr>
        <w:widowControl w:val="0"/>
        <w:suppressAutoHyphens/>
        <w:spacing w:line="276" w:lineRule="auto"/>
        <w:jc w:val="center"/>
        <w:rPr>
          <w:rFonts w:ascii="Times New Roman" w:eastAsia="SimSun" w:hAnsi="Times New Roman" w:cs="Times New Roman"/>
          <w:b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b/>
          <w:noProof w:val="0"/>
          <w:kern w:val="1"/>
          <w:sz w:val="24"/>
          <w:szCs w:val="24"/>
          <w:lang w:eastAsia="zh-CN" w:bidi="hi-IN"/>
        </w:rPr>
        <w:t>ODLUKU</w:t>
      </w:r>
    </w:p>
    <w:p w14:paraId="2FA033E9" w14:textId="77777777" w:rsidR="00256534" w:rsidRPr="00256534" w:rsidRDefault="00256534" w:rsidP="00256534">
      <w:pPr>
        <w:widowControl w:val="0"/>
        <w:suppressAutoHyphens/>
        <w:spacing w:line="276" w:lineRule="auto"/>
        <w:jc w:val="center"/>
        <w:rPr>
          <w:rFonts w:ascii="Times New Roman" w:eastAsia="SimSun" w:hAnsi="Times New Roman" w:cs="Times New Roman"/>
          <w:b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b/>
          <w:noProof w:val="0"/>
          <w:kern w:val="1"/>
          <w:sz w:val="24"/>
          <w:szCs w:val="24"/>
          <w:lang w:eastAsia="zh-CN" w:bidi="hi-IN"/>
        </w:rPr>
        <w:t>o visini paušalnog poreza po krevetu odnosno po smještajnoj jedinici u kampu odnosno smještajnoj jedinici u objektu za robinzonski smještaj</w:t>
      </w:r>
    </w:p>
    <w:p w14:paraId="2FF44B56" w14:textId="77777777" w:rsidR="00256534" w:rsidRPr="00256534" w:rsidRDefault="00256534" w:rsidP="00256534">
      <w:pPr>
        <w:widowControl w:val="0"/>
        <w:suppressAutoHyphens/>
        <w:spacing w:after="200" w:line="276" w:lineRule="auto"/>
        <w:jc w:val="center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49FAE5FA" w14:textId="77777777" w:rsidR="00256534" w:rsidRPr="00256534" w:rsidRDefault="00256534" w:rsidP="00256534">
      <w:pPr>
        <w:widowControl w:val="0"/>
        <w:suppressAutoHyphens/>
        <w:spacing w:after="200" w:line="276" w:lineRule="auto"/>
        <w:jc w:val="center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Članak 1.</w:t>
      </w:r>
    </w:p>
    <w:p w14:paraId="55AD8EBE" w14:textId="7E49EF27" w:rsidR="00997D5D" w:rsidRPr="00256534" w:rsidRDefault="00256534" w:rsidP="00997D5D">
      <w:pPr>
        <w:widowControl w:val="0"/>
        <w:suppressAutoHyphens/>
        <w:spacing w:after="200" w:line="276" w:lineRule="auto"/>
        <w:ind w:firstLine="709"/>
        <w:jc w:val="both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Ovom Odlukom određuje se visina paušalnog poreza na dohodak po krevetu odnosno po smještajnoj jedinici u kampu odnosno po smještajnoj jedinici u objektu za robinzonski smještaj  koje se nalaze na području grada Pregrade.</w:t>
      </w:r>
    </w:p>
    <w:p w14:paraId="2186F49E" w14:textId="77777777" w:rsidR="00256534" w:rsidRPr="00256534" w:rsidRDefault="00256534" w:rsidP="00256534">
      <w:pPr>
        <w:widowControl w:val="0"/>
        <w:suppressAutoHyphens/>
        <w:spacing w:after="200" w:line="276" w:lineRule="auto"/>
        <w:jc w:val="center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Članak 2.</w:t>
      </w:r>
    </w:p>
    <w:p w14:paraId="51632432" w14:textId="186C61BF" w:rsidR="00256534" w:rsidRPr="00997D5D" w:rsidRDefault="00256534" w:rsidP="00256534">
      <w:pPr>
        <w:widowControl w:val="0"/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ab/>
        <w:t>Visina paušalnog poreza iz članka 1. ove Odluke određuje se u iznosu od 20,00 eura po krevetu, odnosno po smještajnoj jedinici u kampu ili smještajnoj jedinici u objektu za robinzonski smještaj za područje svih naselja Grada Pregrade u kojima se pružaju djelatnosti iznajmljivanja i smještaja u turizmu.</w:t>
      </w:r>
      <w:r w:rsidRPr="00256534"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                     </w:t>
      </w:r>
    </w:p>
    <w:p w14:paraId="637060FD" w14:textId="77777777" w:rsidR="00256534" w:rsidRPr="00D364A5" w:rsidRDefault="00256534" w:rsidP="00256534">
      <w:pPr>
        <w:keepLines/>
        <w:widowControl w:val="0"/>
        <w:suppressAutoHyphens/>
        <w:spacing w:line="276" w:lineRule="auto"/>
        <w:jc w:val="center"/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D364A5"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  <w:t>Članak 3.</w:t>
      </w:r>
    </w:p>
    <w:p w14:paraId="6C0A7285" w14:textId="77777777" w:rsidR="00997D5D" w:rsidRPr="00D364A5" w:rsidRDefault="00997D5D" w:rsidP="00256534">
      <w:pPr>
        <w:keepLines/>
        <w:widowControl w:val="0"/>
        <w:suppressAutoHyphens/>
        <w:spacing w:line="276" w:lineRule="auto"/>
        <w:jc w:val="center"/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12B642B0" w14:textId="77777777" w:rsidR="00256534" w:rsidRPr="00D364A5" w:rsidRDefault="00256534" w:rsidP="00256534">
      <w:pPr>
        <w:widowControl w:val="0"/>
        <w:suppressAutoHyphens/>
        <w:spacing w:after="200" w:line="276" w:lineRule="auto"/>
        <w:ind w:firstLine="709"/>
        <w:jc w:val="both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D364A5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Stupanjem na snagu ove Odluke, prestaje važiti Odluka o visini paušalnog iznosa poreza po krevetu, odnosno po smještajnoj jedinici u kampu i smještajnoj jedinici u objektu za robinzonski turizam KLASA: 334-01/18-01/15, URBROJ: 2214/01-02-19-5 („Službeni glasnik Krapinsko-zagorske županije“ broj 6/19).</w:t>
      </w:r>
    </w:p>
    <w:p w14:paraId="75290DA3" w14:textId="61995970" w:rsidR="00256534" w:rsidRPr="00D364A5" w:rsidRDefault="00BA2B7A" w:rsidP="00BA2B7A">
      <w:pPr>
        <w:widowControl w:val="0"/>
        <w:suppressAutoHyphens/>
        <w:spacing w:after="200" w:line="276" w:lineRule="auto"/>
        <w:jc w:val="center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D364A5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lastRenderedPageBreak/>
        <w:t>Članak 4.</w:t>
      </w:r>
    </w:p>
    <w:p w14:paraId="5A4E8D86" w14:textId="77777777" w:rsidR="00BA2B7A" w:rsidRPr="00D364A5" w:rsidRDefault="00BA2B7A" w:rsidP="00BA2B7A">
      <w:pPr>
        <w:widowControl w:val="0"/>
        <w:suppressAutoHyphens/>
        <w:spacing w:after="200" w:line="276" w:lineRule="auto"/>
        <w:ind w:firstLine="709"/>
        <w:jc w:val="both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D364A5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Ova Odluka objavit će se u „Službenom glasniku Krapinsko-zagorske županije“, a stupa na snagu osmog dana od dana objave.</w:t>
      </w:r>
    </w:p>
    <w:p w14:paraId="42FD0CCB" w14:textId="77777777" w:rsidR="00256534" w:rsidRPr="00256534" w:rsidRDefault="00256534" w:rsidP="00256534">
      <w:pPr>
        <w:widowControl w:val="0"/>
        <w:suppressAutoHyphens/>
        <w:spacing w:after="200" w:line="276" w:lineRule="auto"/>
        <w:ind w:firstLine="709"/>
        <w:jc w:val="both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00E094DA" w14:textId="77777777" w:rsidR="00256534" w:rsidRPr="00256534" w:rsidRDefault="00256534" w:rsidP="00256534">
      <w:pPr>
        <w:widowControl w:val="0"/>
        <w:suppressAutoHyphens/>
        <w:spacing w:after="200" w:line="276" w:lineRule="auto"/>
        <w:ind w:firstLine="709"/>
        <w:jc w:val="right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PREDSJEDNICA GRADSKOG VIJEĆA</w:t>
      </w:r>
    </w:p>
    <w:p w14:paraId="42BB1F26" w14:textId="77777777" w:rsidR="00256534" w:rsidRPr="00256534" w:rsidRDefault="00256534" w:rsidP="00256534">
      <w:pPr>
        <w:widowControl w:val="0"/>
        <w:suppressAutoHyphens/>
        <w:spacing w:line="276" w:lineRule="auto"/>
        <w:jc w:val="right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</w:t>
      </w:r>
      <w:r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Vesna Petek</w:t>
      </w:r>
    </w:p>
    <w:p w14:paraId="1FA6D83D" w14:textId="77777777" w:rsidR="00256534" w:rsidRPr="00256534" w:rsidRDefault="00256534" w:rsidP="00256534">
      <w:pPr>
        <w:widowControl w:val="0"/>
        <w:suppressAutoHyphens/>
        <w:spacing w:after="200" w:line="276" w:lineRule="auto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5C2076FE" w14:textId="77777777" w:rsidR="00D364C6" w:rsidRDefault="00D364C6" w:rsidP="00D707B3">
      <w:pPr>
        <w:jc w:val="right"/>
      </w:pPr>
    </w:p>
    <w:p w14:paraId="6481C5CA" w14:textId="77777777" w:rsidR="00D707B3" w:rsidRDefault="00D707B3" w:rsidP="00D707B3">
      <w:pPr>
        <w:jc w:val="right"/>
      </w:pPr>
    </w:p>
    <w:p w14:paraId="618DB637" w14:textId="77777777" w:rsidR="00D707B3" w:rsidRDefault="00D707B3" w:rsidP="00D707B3"/>
    <w:p w14:paraId="14944209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16B615E2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27244EF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4CB69C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AA4DE4B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CAF801A" wp14:editId="13D21E8B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E55FF9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AF80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4E55FF9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Sect="00256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56534"/>
    <w:rsid w:val="00275B0C"/>
    <w:rsid w:val="002C373F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97D5D"/>
    <w:rsid w:val="009B7A12"/>
    <w:rsid w:val="00A51602"/>
    <w:rsid w:val="00A836D0"/>
    <w:rsid w:val="00AC35DA"/>
    <w:rsid w:val="00B92D0F"/>
    <w:rsid w:val="00BA2B7A"/>
    <w:rsid w:val="00BC7FE0"/>
    <w:rsid w:val="00C266B5"/>
    <w:rsid w:val="00C9578C"/>
    <w:rsid w:val="00D364A5"/>
    <w:rsid w:val="00D364C6"/>
    <w:rsid w:val="00D707B3"/>
    <w:rsid w:val="00DA270D"/>
    <w:rsid w:val="00E55405"/>
    <w:rsid w:val="00F13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D42B1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3</cp:revision>
  <cp:lastPrinted>2025-02-03T11:00:00Z</cp:lastPrinted>
  <dcterms:created xsi:type="dcterms:W3CDTF">2025-02-03T08:33:00Z</dcterms:created>
  <dcterms:modified xsi:type="dcterms:W3CDTF">2025-02-03T11:00:00Z</dcterms:modified>
</cp:coreProperties>
</file>